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5D6D2" w14:textId="77777777" w:rsidR="0068234B"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14:paraId="325BFE65" w14:textId="3073CD6C" w:rsidR="0068234B" w:rsidRDefault="006A686B">
      <w:pPr>
        <w:pStyle w:val="oddl-nadpis"/>
        <w:widowControl/>
        <w:jc w:val="center"/>
        <w:rPr>
          <w:sz w:val="22"/>
          <w:szCs w:val="22"/>
        </w:rPr>
      </w:pPr>
      <w:bookmarkStart w:id="0" w:name="_Hlk51519532"/>
      <w:r>
        <w:rPr>
          <w:sz w:val="22"/>
          <w:szCs w:val="22"/>
        </w:rPr>
        <w:t>Construction of</w:t>
      </w:r>
      <w:r w:rsidRPr="00F34F3D">
        <w:rPr>
          <w:sz w:val="22"/>
          <w:szCs w:val="22"/>
        </w:rPr>
        <w:t xml:space="preserve"> photovoltaic charging-station for the electric vehicles</w:t>
      </w:r>
      <w:r>
        <w:rPr>
          <w:sz w:val="22"/>
          <w:szCs w:val="22"/>
        </w:rPr>
        <w:t xml:space="preserve">; </w:t>
      </w:r>
      <w:r w:rsidRPr="00F34F3D">
        <w:rPr>
          <w:sz w:val="22"/>
          <w:szCs w:val="22"/>
        </w:rPr>
        <w:t>Construction of external parking-lot</w:t>
      </w:r>
      <w:r>
        <w:rPr>
          <w:sz w:val="22"/>
          <w:szCs w:val="22"/>
        </w:rPr>
        <w:t xml:space="preserve"> and </w:t>
      </w:r>
      <w:r w:rsidRPr="00F34F3D">
        <w:rPr>
          <w:sz w:val="22"/>
          <w:szCs w:val="22"/>
        </w:rPr>
        <w:t>Configuration of the bus stops for Bitola Municipality</w:t>
      </w:r>
      <w:bookmarkEnd w:id="0"/>
    </w:p>
    <w:p w14:paraId="659C72B6" w14:textId="77777777" w:rsidR="006A686B" w:rsidRPr="00433BB0" w:rsidRDefault="006A686B">
      <w:pPr>
        <w:pStyle w:val="oddl-nadpis"/>
        <w:widowControl/>
        <w:jc w:val="center"/>
        <w:rPr>
          <w:rFonts w:ascii="Times New Roman" w:hAnsi="Times New Roman"/>
          <w:sz w:val="28"/>
          <w:szCs w:val="28"/>
          <w:lang w:val="en-GB"/>
        </w:rPr>
      </w:pPr>
    </w:p>
    <w:p w14:paraId="0E3B3EDD" w14:textId="77777777" w:rsidR="0068234B" w:rsidRPr="00433BB0" w:rsidRDefault="0068234B">
      <w:pPr>
        <w:pStyle w:val="Heading1"/>
        <w:rPr>
          <w:rFonts w:ascii="Times New Roman" w:hAnsi="Times New Roman"/>
          <w:color w:val="auto"/>
          <w:szCs w:val="28"/>
        </w:rPr>
      </w:pPr>
      <w:bookmarkStart w:id="1" w:name="_Toc41823820"/>
      <w:bookmarkStart w:id="2" w:name="_Toc41877030"/>
      <w:r w:rsidRPr="00433BB0">
        <w:rPr>
          <w:rFonts w:ascii="Times New Roman" w:hAnsi="Times New Roman"/>
          <w:color w:val="auto"/>
          <w:szCs w:val="28"/>
        </w:rPr>
        <w:t>SECTION 2</w:t>
      </w:r>
      <w:bookmarkEnd w:id="1"/>
    </w:p>
    <w:p w14:paraId="11E7536B" w14:textId="77777777" w:rsidR="0068234B" w:rsidRPr="00433BB0" w:rsidRDefault="0068234B">
      <w:pPr>
        <w:pStyle w:val="Heading1"/>
        <w:rPr>
          <w:rFonts w:ascii="Times New Roman" w:hAnsi="Times New Roman"/>
          <w:color w:val="auto"/>
          <w:szCs w:val="28"/>
        </w:rPr>
      </w:pPr>
      <w:bookmarkStart w:id="3" w:name="_Toc41823821"/>
      <w:r w:rsidRPr="00433BB0">
        <w:rPr>
          <w:rFonts w:ascii="Times New Roman" w:hAnsi="Times New Roman"/>
          <w:color w:val="auto"/>
          <w:szCs w:val="28"/>
        </w:rPr>
        <w:t>TENDER FORM</w:t>
      </w:r>
      <w:bookmarkEnd w:id="2"/>
      <w:bookmarkEnd w:id="3"/>
    </w:p>
    <w:p w14:paraId="7277ED03" w14:textId="77777777" w:rsidR="0068234B" w:rsidRPr="00433BB0" w:rsidRDefault="0068234B">
      <w:pPr>
        <w:ind w:left="709"/>
        <w:jc w:val="both"/>
        <w:rPr>
          <w:sz w:val="28"/>
          <w:szCs w:val="28"/>
          <w:u w:val="single"/>
        </w:rPr>
      </w:pPr>
    </w:p>
    <w:p w14:paraId="7DCC6E51" w14:textId="77777777" w:rsidR="0068234B" w:rsidRPr="00433BB0" w:rsidRDefault="0068234B">
      <w:pPr>
        <w:jc w:val="center"/>
        <w:rPr>
          <w:b/>
          <w:sz w:val="22"/>
          <w:szCs w:val="22"/>
        </w:rPr>
      </w:pPr>
      <w:r w:rsidRPr="00433BB0">
        <w:rPr>
          <w:b/>
          <w:sz w:val="22"/>
          <w:szCs w:val="22"/>
        </w:rPr>
        <w:t>TENDER FORM FOR A WORKS CONTRACT</w:t>
      </w:r>
    </w:p>
    <w:p w14:paraId="26B11EBA" w14:textId="77777777" w:rsidR="0068234B" w:rsidRPr="00433BB0" w:rsidRDefault="0068234B">
      <w:pPr>
        <w:pStyle w:val="Title"/>
        <w:jc w:val="left"/>
        <w:rPr>
          <w:rFonts w:ascii="Times New Roman" w:hAnsi="Times New Roman"/>
          <w:sz w:val="22"/>
          <w:szCs w:val="22"/>
          <w:lang w:val="en-GB"/>
        </w:rPr>
      </w:pPr>
    </w:p>
    <w:p w14:paraId="73F47E70" w14:textId="07AAE2FE" w:rsidR="0068234B" w:rsidRPr="00433BB0" w:rsidRDefault="0068234B">
      <w:pPr>
        <w:pStyle w:val="Title"/>
        <w:jc w:val="left"/>
        <w:rPr>
          <w:rFonts w:ascii="Times New Roman" w:hAnsi="Times New Roman"/>
          <w:b w:val="0"/>
          <w:sz w:val="22"/>
          <w:szCs w:val="22"/>
          <w:lang w:val="en-GB"/>
        </w:rPr>
      </w:pPr>
      <w:r w:rsidRPr="00FD4C18">
        <w:rPr>
          <w:rFonts w:ascii="Times New Roman" w:hAnsi="Times New Roman"/>
          <w:sz w:val="22"/>
          <w:szCs w:val="22"/>
          <w:lang w:val="en-GB"/>
        </w:rPr>
        <w:t xml:space="preserve">Publication reference: </w:t>
      </w:r>
      <w:r w:rsidR="006A686B" w:rsidRPr="00FD4C18">
        <w:rPr>
          <w:sz w:val="22"/>
          <w:szCs w:val="22"/>
        </w:rPr>
        <w:t xml:space="preserve">Green Inter-e-Mobility – CN1 – S.0 2.1 – SC 039 (08 </w:t>
      </w:r>
      <w:r w:rsidR="00FD4C18" w:rsidRPr="00FD4C18">
        <w:rPr>
          <w:sz w:val="22"/>
          <w:szCs w:val="22"/>
        </w:rPr>
        <w:t>256</w:t>
      </w:r>
      <w:r w:rsidR="006A686B" w:rsidRPr="00FD4C18">
        <w:rPr>
          <w:sz w:val="22"/>
          <w:szCs w:val="22"/>
        </w:rPr>
        <w:t>/3)</w:t>
      </w:r>
    </w:p>
    <w:p w14:paraId="05A389B9" w14:textId="034BF986" w:rsidR="0068234B" w:rsidRPr="00433BB0" w:rsidRDefault="0068234B" w:rsidP="006B1587">
      <w:pPr>
        <w:pStyle w:val="Title"/>
        <w:jc w:val="left"/>
        <w:outlineLvl w:val="0"/>
        <w:rPr>
          <w:b w:val="0"/>
          <w:sz w:val="22"/>
          <w:szCs w:val="22"/>
        </w:rPr>
      </w:pPr>
      <w:r w:rsidRPr="00433BB0">
        <w:rPr>
          <w:rFonts w:ascii="Times New Roman" w:hAnsi="Times New Roman"/>
          <w:sz w:val="22"/>
          <w:szCs w:val="22"/>
          <w:lang w:val="en-GB"/>
        </w:rPr>
        <w:t xml:space="preserve">Name of contract: </w:t>
      </w:r>
      <w:r w:rsidR="006A686B" w:rsidRPr="006A686B">
        <w:rPr>
          <w:rFonts w:ascii="Times New Roman" w:hAnsi="Times New Roman"/>
          <w:sz w:val="22"/>
          <w:szCs w:val="22"/>
        </w:rPr>
        <w:t>Construction of photovoltaic charging-station for the electric vehicles; Construction of external parking-lot and Configuration of the bus stops for Bitola Municipality</w:t>
      </w:r>
    </w:p>
    <w:p w14:paraId="6DE73B92" w14:textId="77777777" w:rsidR="0068234B" w:rsidRPr="00433BB0" w:rsidRDefault="0068234B">
      <w:pPr>
        <w:jc w:val="center"/>
        <w:rPr>
          <w:b/>
          <w:sz w:val="22"/>
          <w:szCs w:val="22"/>
        </w:rPr>
      </w:pPr>
    </w:p>
    <w:p w14:paraId="5AE5472C" w14:textId="77777777" w:rsidR="0068234B" w:rsidRPr="00433BB0" w:rsidRDefault="0068234B" w:rsidP="00433BB0">
      <w:pPr>
        <w:ind w:left="5670"/>
        <w:jc w:val="center"/>
        <w:rPr>
          <w:b/>
          <w:sz w:val="22"/>
          <w:szCs w:val="22"/>
        </w:rPr>
      </w:pPr>
      <w:r w:rsidRPr="006B1587">
        <w:rPr>
          <w:b/>
          <w:sz w:val="22"/>
          <w:szCs w:val="22"/>
          <w:highlight w:val="yellow"/>
        </w:rPr>
        <w:t>&lt;Place and date&gt;</w:t>
      </w:r>
    </w:p>
    <w:p w14:paraId="28E85BFF" w14:textId="77777777" w:rsidR="0068234B" w:rsidRPr="00433BB0" w:rsidRDefault="0068234B">
      <w:pPr>
        <w:jc w:val="center"/>
        <w:rPr>
          <w:b/>
          <w:sz w:val="22"/>
          <w:szCs w:val="22"/>
        </w:rPr>
      </w:pPr>
    </w:p>
    <w:p w14:paraId="751E0686" w14:textId="77777777" w:rsidR="0068234B" w:rsidRPr="00433BB0" w:rsidRDefault="0068234B">
      <w:pPr>
        <w:jc w:val="center"/>
        <w:rPr>
          <w:b/>
          <w:sz w:val="22"/>
          <w:szCs w:val="22"/>
        </w:rPr>
      </w:pPr>
    </w:p>
    <w:p w14:paraId="1BED280F" w14:textId="77777777" w:rsidR="0068234B" w:rsidRPr="00433BB0" w:rsidRDefault="0068234B">
      <w:pPr>
        <w:rPr>
          <w:b/>
          <w:sz w:val="22"/>
          <w:szCs w:val="22"/>
        </w:rPr>
      </w:pPr>
      <w:r w:rsidRPr="00433BB0">
        <w:rPr>
          <w:b/>
          <w:sz w:val="22"/>
          <w:szCs w:val="22"/>
        </w:rPr>
        <w:t xml:space="preserve">A: </w:t>
      </w:r>
      <w:r w:rsidR="006B1587" w:rsidRPr="006B1587">
        <w:rPr>
          <w:b/>
          <w:sz w:val="22"/>
          <w:szCs w:val="22"/>
        </w:rPr>
        <w:t>Municipality of Bitola, Boulevard 1-st of May 61, 7000 Bitola.</w:t>
      </w:r>
    </w:p>
    <w:p w14:paraId="74269825" w14:textId="77777777" w:rsidR="0068234B" w:rsidRPr="00433BB0" w:rsidRDefault="0068234B">
      <w:pPr>
        <w:jc w:val="both"/>
        <w:rPr>
          <w:b/>
          <w:sz w:val="22"/>
          <w:szCs w:val="22"/>
        </w:rPr>
      </w:pPr>
    </w:p>
    <w:p w14:paraId="07A7B556" w14:textId="77777777" w:rsidR="0068234B" w:rsidRPr="00433BB0" w:rsidRDefault="0068234B">
      <w:pPr>
        <w:pStyle w:val="Blockquote"/>
        <w:spacing w:before="0" w:after="0"/>
        <w:ind w:left="0" w:right="0"/>
        <w:jc w:val="center"/>
        <w:rPr>
          <w:sz w:val="22"/>
          <w:szCs w:val="22"/>
        </w:rPr>
      </w:pPr>
    </w:p>
    <w:p w14:paraId="47E45B50" w14:textId="77777777" w:rsidR="0068234B" w:rsidRPr="00433BB0" w:rsidRDefault="0068234B">
      <w:pPr>
        <w:pStyle w:val="Blockquote"/>
        <w:pBdr>
          <w:top w:val="single" w:sz="4" w:space="1" w:color="auto"/>
        </w:pBdr>
        <w:spacing w:before="0" w:after="0"/>
        <w:ind w:left="0" w:right="0"/>
        <w:jc w:val="center"/>
        <w:rPr>
          <w:sz w:val="22"/>
          <w:szCs w:val="22"/>
        </w:rPr>
      </w:pPr>
    </w:p>
    <w:p w14:paraId="1E8FF94F" w14:textId="77777777"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14:paraId="145C1F19" w14:textId="77777777"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xml:space="preserve">) sent with the form will not be taken into </w:t>
      </w:r>
      <w:proofErr w:type="gramStart"/>
      <w:r w:rsidRPr="00433BB0">
        <w:rPr>
          <w:sz w:val="22"/>
          <w:szCs w:val="22"/>
        </w:rPr>
        <w:t>consideration.Applications</w:t>
      </w:r>
      <w:proofErr w:type="gramEnd"/>
      <w:r w:rsidRPr="00433BB0">
        <w:rPr>
          <w:sz w:val="22"/>
          <w:szCs w:val="22"/>
        </w:rPr>
        <w:t xml:space="preserve">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14:paraId="2D21BBEE" w14:textId="77777777"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14:paraId="023355A2" w14:textId="77777777"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2268"/>
      </w:tblGrid>
      <w:tr w:rsidR="0068234B" w:rsidRPr="00433BB0" w14:paraId="2A7E61CD" w14:textId="77777777">
        <w:trPr>
          <w:cantSplit/>
        </w:trPr>
        <w:tc>
          <w:tcPr>
            <w:tcW w:w="1701" w:type="dxa"/>
            <w:tcBorders>
              <w:top w:val="nil"/>
              <w:left w:val="nil"/>
            </w:tcBorders>
          </w:tcPr>
          <w:p w14:paraId="0668D5DD" w14:textId="77777777" w:rsidR="0068234B" w:rsidRPr="00433BB0" w:rsidRDefault="0068234B">
            <w:pPr>
              <w:jc w:val="both"/>
              <w:rPr>
                <w:b/>
                <w:sz w:val="22"/>
                <w:szCs w:val="22"/>
              </w:rPr>
            </w:pPr>
          </w:p>
        </w:tc>
        <w:tc>
          <w:tcPr>
            <w:tcW w:w="4678" w:type="dxa"/>
            <w:shd w:val="pct5" w:color="auto" w:fill="FFFFFF"/>
          </w:tcPr>
          <w:p w14:paraId="7EE120A1" w14:textId="77777777"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14:paraId="1DADAACE" w14:textId="77777777"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1"/>
            </w:r>
          </w:p>
        </w:tc>
      </w:tr>
      <w:tr w:rsidR="0068234B" w:rsidRPr="00433BB0" w14:paraId="007AC26F" w14:textId="77777777">
        <w:trPr>
          <w:cantSplit/>
          <w:trHeight w:val="951"/>
        </w:trPr>
        <w:tc>
          <w:tcPr>
            <w:tcW w:w="1701" w:type="dxa"/>
          </w:tcPr>
          <w:p w14:paraId="4D7ABB75" w14:textId="77777777"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2"/>
            </w:r>
          </w:p>
        </w:tc>
        <w:tc>
          <w:tcPr>
            <w:tcW w:w="4678" w:type="dxa"/>
          </w:tcPr>
          <w:p w14:paraId="78764401" w14:textId="77777777" w:rsidR="0068234B" w:rsidRPr="00433BB0" w:rsidRDefault="0068234B">
            <w:pPr>
              <w:jc w:val="both"/>
              <w:rPr>
                <w:b/>
                <w:sz w:val="22"/>
                <w:szCs w:val="22"/>
              </w:rPr>
            </w:pPr>
          </w:p>
        </w:tc>
        <w:tc>
          <w:tcPr>
            <w:tcW w:w="2268" w:type="dxa"/>
          </w:tcPr>
          <w:p w14:paraId="6C1BC5A9" w14:textId="77777777" w:rsidR="0068234B" w:rsidRPr="00433BB0" w:rsidRDefault="0068234B">
            <w:pPr>
              <w:jc w:val="both"/>
              <w:rPr>
                <w:b/>
                <w:sz w:val="22"/>
                <w:szCs w:val="22"/>
              </w:rPr>
            </w:pPr>
          </w:p>
        </w:tc>
      </w:tr>
      <w:tr w:rsidR="0068234B" w:rsidRPr="00433BB0" w14:paraId="64C853B1" w14:textId="77777777">
        <w:trPr>
          <w:cantSplit/>
          <w:trHeight w:val="979"/>
        </w:trPr>
        <w:tc>
          <w:tcPr>
            <w:tcW w:w="1701" w:type="dxa"/>
          </w:tcPr>
          <w:p w14:paraId="0081CE4E" w14:textId="77777777" w:rsidR="0068234B" w:rsidRPr="00433BB0" w:rsidRDefault="0068234B">
            <w:pPr>
              <w:jc w:val="both"/>
              <w:rPr>
                <w:b/>
                <w:sz w:val="22"/>
                <w:szCs w:val="22"/>
              </w:rPr>
            </w:pPr>
            <w:r w:rsidRPr="00433BB0">
              <w:rPr>
                <w:b/>
                <w:sz w:val="22"/>
                <w:szCs w:val="22"/>
              </w:rPr>
              <w:t>Member 2*</w:t>
            </w:r>
          </w:p>
        </w:tc>
        <w:tc>
          <w:tcPr>
            <w:tcW w:w="4678" w:type="dxa"/>
          </w:tcPr>
          <w:p w14:paraId="0ED43FBC" w14:textId="77777777" w:rsidR="0068234B" w:rsidRPr="00433BB0" w:rsidRDefault="0068234B">
            <w:pPr>
              <w:jc w:val="both"/>
              <w:rPr>
                <w:b/>
                <w:sz w:val="22"/>
                <w:szCs w:val="22"/>
              </w:rPr>
            </w:pPr>
          </w:p>
        </w:tc>
        <w:tc>
          <w:tcPr>
            <w:tcW w:w="2268" w:type="dxa"/>
          </w:tcPr>
          <w:p w14:paraId="7F9DD383" w14:textId="77777777" w:rsidR="0068234B" w:rsidRPr="00433BB0" w:rsidRDefault="0068234B">
            <w:pPr>
              <w:jc w:val="both"/>
              <w:rPr>
                <w:b/>
                <w:sz w:val="22"/>
                <w:szCs w:val="22"/>
              </w:rPr>
            </w:pPr>
          </w:p>
        </w:tc>
      </w:tr>
      <w:tr w:rsidR="0068234B" w:rsidRPr="00433BB0" w14:paraId="0D6409AB" w14:textId="77777777">
        <w:trPr>
          <w:cantSplit/>
          <w:trHeight w:val="1121"/>
        </w:trPr>
        <w:tc>
          <w:tcPr>
            <w:tcW w:w="1701" w:type="dxa"/>
          </w:tcPr>
          <w:p w14:paraId="743FA2B6" w14:textId="77777777" w:rsidR="0068234B" w:rsidRPr="00433BB0" w:rsidRDefault="0068234B">
            <w:pPr>
              <w:jc w:val="both"/>
              <w:rPr>
                <w:b/>
                <w:sz w:val="22"/>
                <w:szCs w:val="22"/>
              </w:rPr>
            </w:pPr>
            <w:r w:rsidRPr="00433BB0">
              <w:rPr>
                <w:b/>
                <w:sz w:val="22"/>
                <w:szCs w:val="22"/>
              </w:rPr>
              <w:t xml:space="preserve">Etc … </w:t>
            </w:r>
          </w:p>
        </w:tc>
        <w:tc>
          <w:tcPr>
            <w:tcW w:w="4678" w:type="dxa"/>
          </w:tcPr>
          <w:p w14:paraId="48521228" w14:textId="77777777" w:rsidR="0068234B" w:rsidRPr="00433BB0" w:rsidRDefault="0068234B">
            <w:pPr>
              <w:jc w:val="both"/>
              <w:rPr>
                <w:b/>
                <w:sz w:val="22"/>
                <w:szCs w:val="22"/>
              </w:rPr>
            </w:pPr>
          </w:p>
        </w:tc>
        <w:tc>
          <w:tcPr>
            <w:tcW w:w="2268" w:type="dxa"/>
          </w:tcPr>
          <w:p w14:paraId="0F8F740E" w14:textId="77777777" w:rsidR="0068234B" w:rsidRPr="00433BB0" w:rsidRDefault="0068234B">
            <w:pPr>
              <w:jc w:val="both"/>
              <w:rPr>
                <w:b/>
                <w:sz w:val="22"/>
                <w:szCs w:val="22"/>
              </w:rPr>
            </w:pPr>
          </w:p>
        </w:tc>
      </w:tr>
    </w:tbl>
    <w:p w14:paraId="51D38AA9" w14:textId="77777777" w:rsidR="0068234B" w:rsidRPr="00433BB0" w:rsidRDefault="0068234B">
      <w:pPr>
        <w:rPr>
          <w:sz w:val="22"/>
          <w:szCs w:val="22"/>
        </w:rPr>
      </w:pPr>
    </w:p>
    <w:p w14:paraId="3B7B4F4F" w14:textId="77777777" w:rsidR="0068234B" w:rsidRPr="00433BB0" w:rsidRDefault="0068234B">
      <w:pPr>
        <w:rPr>
          <w:sz w:val="22"/>
          <w:szCs w:val="22"/>
        </w:rPr>
      </w:pPr>
    </w:p>
    <w:p w14:paraId="049E6258" w14:textId="77777777"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 xml:space="preserve">CONTACT </w:t>
      </w:r>
      <w:proofErr w:type="gramStart"/>
      <w:r w:rsidRPr="00433BB0">
        <w:rPr>
          <w:b/>
          <w:sz w:val="22"/>
          <w:szCs w:val="22"/>
        </w:rPr>
        <w:t>PERSON</w:t>
      </w:r>
      <w:proofErr w:type="gramEnd"/>
      <w:r w:rsidRPr="00433BB0">
        <w:rPr>
          <w:b/>
          <w:sz w:val="22"/>
          <w:szCs w:val="22"/>
        </w:rPr>
        <w:t xml:space="preserve">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387"/>
      </w:tblGrid>
      <w:tr w:rsidR="0068234B" w:rsidRPr="00433BB0" w14:paraId="7901FA0C" w14:textId="77777777">
        <w:trPr>
          <w:trHeight w:val="723"/>
        </w:trPr>
        <w:tc>
          <w:tcPr>
            <w:tcW w:w="1701" w:type="dxa"/>
            <w:shd w:val="pct5" w:color="auto" w:fill="FFFFFF"/>
          </w:tcPr>
          <w:p w14:paraId="4B2F78E0" w14:textId="77777777" w:rsidR="0068234B" w:rsidRPr="00433BB0" w:rsidRDefault="0068234B">
            <w:pPr>
              <w:rPr>
                <w:b/>
                <w:sz w:val="22"/>
                <w:szCs w:val="22"/>
              </w:rPr>
            </w:pPr>
            <w:r w:rsidRPr="00433BB0">
              <w:rPr>
                <w:b/>
                <w:sz w:val="22"/>
                <w:szCs w:val="22"/>
              </w:rPr>
              <w:t>Name</w:t>
            </w:r>
          </w:p>
        </w:tc>
        <w:tc>
          <w:tcPr>
            <w:tcW w:w="4387" w:type="dxa"/>
          </w:tcPr>
          <w:p w14:paraId="773CF7F9" w14:textId="77777777" w:rsidR="0068234B" w:rsidRPr="00433BB0" w:rsidRDefault="0068234B">
            <w:pPr>
              <w:rPr>
                <w:sz w:val="22"/>
                <w:szCs w:val="22"/>
              </w:rPr>
            </w:pPr>
          </w:p>
        </w:tc>
      </w:tr>
      <w:tr w:rsidR="0068234B" w:rsidRPr="00433BB0" w14:paraId="4D93BE1F" w14:textId="77777777">
        <w:trPr>
          <w:trHeight w:val="834"/>
        </w:trPr>
        <w:tc>
          <w:tcPr>
            <w:tcW w:w="1701" w:type="dxa"/>
            <w:shd w:val="pct5" w:color="auto" w:fill="FFFFFF"/>
          </w:tcPr>
          <w:p w14:paraId="5BE2A275" w14:textId="77777777" w:rsidR="0068234B" w:rsidRPr="00433BB0" w:rsidRDefault="0068234B">
            <w:pPr>
              <w:rPr>
                <w:b/>
                <w:sz w:val="22"/>
                <w:szCs w:val="22"/>
              </w:rPr>
            </w:pPr>
            <w:r w:rsidRPr="00433BB0">
              <w:rPr>
                <w:b/>
                <w:sz w:val="22"/>
                <w:szCs w:val="22"/>
              </w:rPr>
              <w:t>Address</w:t>
            </w:r>
          </w:p>
        </w:tc>
        <w:tc>
          <w:tcPr>
            <w:tcW w:w="4387" w:type="dxa"/>
          </w:tcPr>
          <w:p w14:paraId="207F4556" w14:textId="77777777" w:rsidR="0068234B" w:rsidRPr="00433BB0" w:rsidRDefault="0068234B">
            <w:pPr>
              <w:rPr>
                <w:sz w:val="22"/>
                <w:szCs w:val="22"/>
              </w:rPr>
            </w:pPr>
          </w:p>
        </w:tc>
      </w:tr>
      <w:tr w:rsidR="0068234B" w:rsidRPr="00433BB0" w14:paraId="6BE0EED2" w14:textId="77777777">
        <w:tc>
          <w:tcPr>
            <w:tcW w:w="1701" w:type="dxa"/>
            <w:shd w:val="pct5" w:color="auto" w:fill="FFFFFF"/>
          </w:tcPr>
          <w:p w14:paraId="37F188D9" w14:textId="77777777" w:rsidR="0068234B" w:rsidRPr="00433BB0" w:rsidRDefault="0068234B">
            <w:pPr>
              <w:rPr>
                <w:b/>
                <w:sz w:val="22"/>
                <w:szCs w:val="22"/>
              </w:rPr>
            </w:pPr>
            <w:r w:rsidRPr="00433BB0">
              <w:rPr>
                <w:b/>
                <w:sz w:val="22"/>
                <w:szCs w:val="22"/>
              </w:rPr>
              <w:t>Telephone</w:t>
            </w:r>
          </w:p>
        </w:tc>
        <w:tc>
          <w:tcPr>
            <w:tcW w:w="4387" w:type="dxa"/>
          </w:tcPr>
          <w:p w14:paraId="481BC1A7" w14:textId="77777777" w:rsidR="0068234B" w:rsidRPr="00433BB0" w:rsidRDefault="0068234B">
            <w:pPr>
              <w:rPr>
                <w:sz w:val="22"/>
                <w:szCs w:val="22"/>
              </w:rPr>
            </w:pPr>
          </w:p>
        </w:tc>
      </w:tr>
      <w:tr w:rsidR="0068234B" w:rsidRPr="00433BB0" w14:paraId="3B5E1724" w14:textId="77777777">
        <w:tc>
          <w:tcPr>
            <w:tcW w:w="1701" w:type="dxa"/>
            <w:shd w:val="pct5" w:color="auto" w:fill="FFFFFF"/>
          </w:tcPr>
          <w:p w14:paraId="2F36CF3F" w14:textId="77777777" w:rsidR="0068234B" w:rsidRPr="00433BB0" w:rsidRDefault="0068234B">
            <w:pPr>
              <w:rPr>
                <w:b/>
                <w:sz w:val="22"/>
                <w:szCs w:val="22"/>
              </w:rPr>
            </w:pPr>
            <w:r w:rsidRPr="00433BB0">
              <w:rPr>
                <w:b/>
                <w:sz w:val="22"/>
                <w:szCs w:val="22"/>
              </w:rPr>
              <w:t>Fax</w:t>
            </w:r>
          </w:p>
        </w:tc>
        <w:tc>
          <w:tcPr>
            <w:tcW w:w="4387" w:type="dxa"/>
          </w:tcPr>
          <w:p w14:paraId="64B97F86" w14:textId="77777777" w:rsidR="0068234B" w:rsidRPr="00433BB0" w:rsidRDefault="0068234B">
            <w:pPr>
              <w:rPr>
                <w:sz w:val="22"/>
                <w:szCs w:val="22"/>
              </w:rPr>
            </w:pPr>
          </w:p>
        </w:tc>
      </w:tr>
      <w:tr w:rsidR="0068234B" w:rsidRPr="00433BB0" w14:paraId="20ADFA68" w14:textId="77777777">
        <w:trPr>
          <w:trHeight w:val="420"/>
        </w:trPr>
        <w:tc>
          <w:tcPr>
            <w:tcW w:w="1701" w:type="dxa"/>
            <w:shd w:val="pct5" w:color="auto" w:fill="FFFFFF"/>
          </w:tcPr>
          <w:p w14:paraId="23AA834A" w14:textId="77777777" w:rsidR="0068234B" w:rsidRPr="00433BB0" w:rsidRDefault="0068234B">
            <w:pPr>
              <w:rPr>
                <w:b/>
                <w:sz w:val="22"/>
                <w:szCs w:val="22"/>
              </w:rPr>
            </w:pPr>
            <w:r w:rsidRPr="00433BB0">
              <w:rPr>
                <w:b/>
                <w:sz w:val="22"/>
                <w:szCs w:val="22"/>
              </w:rPr>
              <w:t>E-mail</w:t>
            </w:r>
          </w:p>
        </w:tc>
        <w:tc>
          <w:tcPr>
            <w:tcW w:w="4387" w:type="dxa"/>
          </w:tcPr>
          <w:p w14:paraId="5F7B8519" w14:textId="77777777" w:rsidR="0068234B" w:rsidRPr="00433BB0" w:rsidRDefault="0068234B">
            <w:pPr>
              <w:rPr>
                <w:sz w:val="22"/>
                <w:szCs w:val="22"/>
              </w:rPr>
            </w:pPr>
          </w:p>
        </w:tc>
      </w:tr>
    </w:tbl>
    <w:p w14:paraId="4D6C37F4" w14:textId="77777777"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14:paraId="4BAB731E" w14:textId="77777777"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Pr>
          <w:b/>
          <w:sz w:val="22"/>
          <w:szCs w:val="22"/>
        </w:rPr>
        <w:t>a</w:t>
      </w:r>
      <w:r w:rsidRPr="00E27465">
        <w:rPr>
          <w:b/>
          <w:sz w:val="22"/>
          <w:szCs w:val="22"/>
        </w:rPr>
        <w:t xml:space="preserve">nnex) </w:t>
      </w:r>
      <w:r w:rsidRPr="00E27465">
        <w:rPr>
          <w:b/>
          <w:sz w:val="22"/>
          <w:szCs w:val="22"/>
          <w:highlight w:val="yellow"/>
        </w:rPr>
        <w:t>(insert Form a.1</w:t>
      </w:r>
      <w:r w:rsidR="00014B64">
        <w:rPr>
          <w:b/>
          <w:sz w:val="22"/>
          <w:szCs w:val="22"/>
          <w:highlight w:val="yellow"/>
        </w:rPr>
        <w:t>4</w:t>
      </w:r>
      <w:r w:rsidRPr="00E27465">
        <w:rPr>
          <w:b/>
          <w:sz w:val="22"/>
          <w:szCs w:val="22"/>
          <w:highlight w:val="yellow"/>
        </w:rPr>
        <w:t>).</w:t>
      </w:r>
    </w:p>
    <w:p w14:paraId="0B6C19D2" w14:textId="77777777"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14:paraId="4D27518C" w14:textId="77777777" w:rsidR="0068234B" w:rsidRPr="00433BB0" w:rsidRDefault="0068234B" w:rsidP="00433BB0">
      <w:pPr>
        <w:spacing w:before="240"/>
        <w:ind w:left="425"/>
        <w:jc w:val="both"/>
        <w:rPr>
          <w:sz w:val="22"/>
          <w:szCs w:val="22"/>
        </w:rPr>
      </w:pPr>
      <w:r w:rsidRPr="00433BB0">
        <w:rPr>
          <w:sz w:val="22"/>
          <w:szCs w:val="22"/>
        </w:rPr>
        <w:t>we, the undersigned, hereby declare that:</w:t>
      </w:r>
    </w:p>
    <w:p w14:paraId="787053E7" w14:textId="77777777" w:rsidR="0068234B" w:rsidRPr="00433BB0" w:rsidRDefault="0068234B" w:rsidP="00433BB0">
      <w:pPr>
        <w:numPr>
          <w:ilvl w:val="0"/>
          <w:numId w:val="59"/>
        </w:numPr>
        <w:spacing w:before="240"/>
        <w:ind w:left="714" w:hanging="357"/>
        <w:jc w:val="both"/>
        <w:rPr>
          <w:sz w:val="22"/>
          <w:szCs w:val="22"/>
        </w:rPr>
      </w:pPr>
      <w:r w:rsidRPr="00433BB0">
        <w:rPr>
          <w:sz w:val="22"/>
          <w:szCs w:val="22"/>
        </w:rPr>
        <w:t xml:space="preserve">We have examined and accept in full the content of the dossier for invitation to tender No [……………………………….] of </w:t>
      </w:r>
      <w:proofErr w:type="gramStart"/>
      <w:r w:rsidRPr="00433BB0">
        <w:rPr>
          <w:sz w:val="22"/>
          <w:szCs w:val="22"/>
        </w:rPr>
        <w:t>[..</w:t>
      </w:r>
      <w:proofErr w:type="gramEnd"/>
      <w:r w:rsidRPr="00433BB0">
        <w:rPr>
          <w:sz w:val="22"/>
          <w:szCs w:val="22"/>
        </w:rPr>
        <w:t>/../..]. We hereby accept its provisions in their entirety, without reservation or restriction.</w:t>
      </w:r>
    </w:p>
    <w:p w14:paraId="084FC247"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lastRenderedPageBreak/>
        <w:t xml:space="preserve">We offer to execute, in accordance with the terms of the tender dossier and the conditions and time limits laid down, without reserve or restriction, the </w:t>
      </w:r>
      <w:proofErr w:type="gramStart"/>
      <w:r w:rsidRPr="00FA018A">
        <w:rPr>
          <w:sz w:val="22"/>
          <w:szCs w:val="22"/>
        </w:rPr>
        <w:t>works[</w:t>
      </w:r>
      <w:proofErr w:type="gramEnd"/>
      <w:r w:rsidRPr="00190400">
        <w:rPr>
          <w:sz w:val="22"/>
          <w:szCs w:val="22"/>
        </w:rPr>
        <w:t>description of works</w:t>
      </w:r>
      <w:r w:rsidRPr="00FA018A">
        <w:rPr>
          <w:sz w:val="22"/>
          <w:szCs w:val="22"/>
        </w:rPr>
        <w:t>]</w:t>
      </w:r>
    </w:p>
    <w:p w14:paraId="76DCCCEB" w14:textId="77777777" w:rsidR="0068234B" w:rsidRPr="00FA018A" w:rsidRDefault="0068234B" w:rsidP="00190400">
      <w:pPr>
        <w:numPr>
          <w:ilvl w:val="0"/>
          <w:numId w:val="59"/>
        </w:numPr>
        <w:spacing w:before="240"/>
        <w:ind w:left="714" w:hanging="357"/>
        <w:jc w:val="both"/>
        <w:rPr>
          <w:sz w:val="22"/>
          <w:szCs w:val="22"/>
        </w:rPr>
      </w:pPr>
      <w:r w:rsidRPr="00FA018A">
        <w:rPr>
          <w:sz w:val="22"/>
          <w:szCs w:val="22"/>
        </w:rPr>
        <w:t xml:space="preserve">The price of our tender </w:t>
      </w:r>
      <w:proofErr w:type="gramStart"/>
      <w:r w:rsidRPr="00FA018A">
        <w:rPr>
          <w:sz w:val="22"/>
          <w:szCs w:val="22"/>
        </w:rPr>
        <w:t>is:[</w:t>
      </w:r>
      <w:proofErr w:type="gramEnd"/>
      <w:r w:rsidRPr="00FA018A">
        <w:rPr>
          <w:sz w:val="22"/>
          <w:szCs w:val="22"/>
        </w:rPr>
        <w:t>……………………………………………..]</w:t>
      </w:r>
    </w:p>
    <w:p w14:paraId="0FAE5D3E" w14:textId="77777777" w:rsidR="0068234B" w:rsidRPr="00433BB0" w:rsidRDefault="0068234B" w:rsidP="0068234B">
      <w:pPr>
        <w:numPr>
          <w:ilvl w:val="0"/>
          <w:numId w:val="59"/>
        </w:numPr>
        <w:spacing w:before="240"/>
        <w:jc w:val="both"/>
        <w:rPr>
          <w:sz w:val="22"/>
          <w:szCs w:val="22"/>
        </w:rPr>
      </w:pPr>
      <w:r w:rsidRPr="00433BB0">
        <w:rPr>
          <w:sz w:val="22"/>
          <w:szCs w:val="22"/>
        </w:rPr>
        <w:t>This tender is valid for a period of 90 days from the final date for submission of tenders.</w:t>
      </w:r>
    </w:p>
    <w:p w14:paraId="2F3BCF64" w14:textId="77777777"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14:paraId="24900E30" w14:textId="77777777"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14:paraId="457D1FA1" w14:textId="77777777"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14:paraId="6C33354F" w14:textId="77777777"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up.We also understand that if we fail to provide this proof within 15 calendar days after receiving the notification of award, or if the information provided is proved false, the award may be considered null and void.</w:t>
      </w:r>
    </w:p>
    <w:p w14:paraId="0390FF08" w14:textId="77777777"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14:paraId="6C947599" w14:textId="77777777"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14:paraId="1670686B" w14:textId="77777777"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14:paraId="716291D5" w14:textId="77777777" w:rsidR="0068234B" w:rsidRPr="00433BB0" w:rsidRDefault="0068234B" w:rsidP="0068234B">
      <w:pPr>
        <w:ind w:left="567" w:hanging="567"/>
        <w:jc w:val="both"/>
        <w:rPr>
          <w:sz w:val="22"/>
          <w:szCs w:val="22"/>
        </w:rPr>
      </w:pPr>
    </w:p>
    <w:p w14:paraId="6D8184B9" w14:textId="77777777" w:rsidR="0068234B" w:rsidRPr="00433BB0" w:rsidRDefault="0068234B" w:rsidP="0068234B">
      <w:pPr>
        <w:widowControl w:val="0"/>
        <w:jc w:val="both"/>
        <w:rPr>
          <w:sz w:val="22"/>
          <w:szCs w:val="22"/>
        </w:rPr>
      </w:pPr>
      <w:r w:rsidRPr="00433BB0">
        <w:rPr>
          <w:sz w:val="22"/>
          <w:szCs w:val="22"/>
        </w:rPr>
        <w:t>[* Delete as applicable]</w:t>
      </w:r>
    </w:p>
    <w:p w14:paraId="1CCDA039" w14:textId="77777777" w:rsidR="0068234B" w:rsidRPr="00433BB0" w:rsidRDefault="0068234B">
      <w:pPr>
        <w:ind w:left="567" w:hanging="567"/>
        <w:jc w:val="both"/>
        <w:rPr>
          <w:sz w:val="22"/>
          <w:szCs w:val="22"/>
        </w:rPr>
      </w:pPr>
    </w:p>
    <w:p w14:paraId="17887DA8" w14:textId="77777777" w:rsidR="0068234B" w:rsidRPr="00433BB0" w:rsidRDefault="0068234B">
      <w:pPr>
        <w:jc w:val="both"/>
        <w:rPr>
          <w:sz w:val="22"/>
          <w:szCs w:val="22"/>
        </w:rPr>
      </w:pPr>
    </w:p>
    <w:p w14:paraId="6A494C6D" w14:textId="77777777" w:rsidR="0068234B" w:rsidRPr="00433BB0" w:rsidRDefault="0068234B">
      <w:pPr>
        <w:jc w:val="both"/>
        <w:rPr>
          <w:sz w:val="22"/>
          <w:szCs w:val="22"/>
        </w:rPr>
      </w:pPr>
      <w:r w:rsidRPr="00433BB0">
        <w:rPr>
          <w:sz w:val="22"/>
          <w:szCs w:val="22"/>
        </w:rPr>
        <w:t>Name and first name: […………………………………………………………………]</w:t>
      </w:r>
    </w:p>
    <w:p w14:paraId="1905ECDB" w14:textId="77777777" w:rsidR="0068234B" w:rsidRPr="00433BB0" w:rsidRDefault="0068234B">
      <w:pPr>
        <w:jc w:val="both"/>
        <w:rPr>
          <w:sz w:val="22"/>
          <w:szCs w:val="22"/>
        </w:rPr>
      </w:pPr>
    </w:p>
    <w:p w14:paraId="135C5FAF" w14:textId="77777777" w:rsidR="0068234B" w:rsidRPr="00433BB0" w:rsidRDefault="0068234B">
      <w:pPr>
        <w:jc w:val="both"/>
        <w:rPr>
          <w:sz w:val="22"/>
          <w:szCs w:val="22"/>
        </w:rPr>
      </w:pPr>
      <w:r w:rsidRPr="00433BB0">
        <w:rPr>
          <w:sz w:val="22"/>
          <w:szCs w:val="22"/>
        </w:rPr>
        <w:t>Duly authorised to sign this tender on behalf of:</w:t>
      </w:r>
    </w:p>
    <w:p w14:paraId="59CF730C" w14:textId="77777777"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14:paraId="067D6F3A" w14:textId="77777777" w:rsidR="0068234B" w:rsidRPr="00433BB0" w:rsidRDefault="0068234B">
      <w:pPr>
        <w:jc w:val="both"/>
        <w:rPr>
          <w:sz w:val="22"/>
          <w:szCs w:val="22"/>
        </w:rPr>
      </w:pPr>
    </w:p>
    <w:p w14:paraId="1520ABB6" w14:textId="77777777" w:rsidR="0068234B" w:rsidRPr="00433BB0" w:rsidRDefault="0068234B">
      <w:pPr>
        <w:jc w:val="both"/>
        <w:rPr>
          <w:sz w:val="22"/>
          <w:szCs w:val="22"/>
        </w:rPr>
      </w:pPr>
      <w:r w:rsidRPr="00433BB0">
        <w:rPr>
          <w:sz w:val="22"/>
          <w:szCs w:val="22"/>
        </w:rPr>
        <w:lastRenderedPageBreak/>
        <w:t>Place and date: […………………………………………………………….………….]</w:t>
      </w:r>
    </w:p>
    <w:p w14:paraId="21681BF8" w14:textId="77777777" w:rsidR="0068234B" w:rsidRPr="00433BB0" w:rsidRDefault="0068234B">
      <w:pPr>
        <w:jc w:val="both"/>
        <w:rPr>
          <w:sz w:val="22"/>
          <w:szCs w:val="22"/>
        </w:rPr>
      </w:pPr>
    </w:p>
    <w:p w14:paraId="3205AB12" w14:textId="77777777" w:rsidR="0068234B" w:rsidRPr="00433BB0" w:rsidRDefault="0068234B">
      <w:pPr>
        <w:jc w:val="both"/>
        <w:rPr>
          <w:sz w:val="22"/>
          <w:szCs w:val="22"/>
        </w:rPr>
      </w:pPr>
      <w:r w:rsidRPr="00433BB0">
        <w:rPr>
          <w:sz w:val="22"/>
          <w:szCs w:val="22"/>
        </w:rPr>
        <w:t>Stamp of the firm/company:</w:t>
      </w:r>
    </w:p>
    <w:p w14:paraId="1E80B14D" w14:textId="77777777" w:rsidR="0068234B" w:rsidRPr="00433BB0" w:rsidRDefault="0068234B">
      <w:pPr>
        <w:jc w:val="both"/>
        <w:rPr>
          <w:sz w:val="22"/>
          <w:szCs w:val="22"/>
        </w:rPr>
      </w:pPr>
    </w:p>
    <w:p w14:paraId="4A1E8FB1" w14:textId="77777777" w:rsidR="0068234B" w:rsidRPr="00433BB0" w:rsidRDefault="0068234B">
      <w:pPr>
        <w:jc w:val="both"/>
        <w:rPr>
          <w:sz w:val="22"/>
          <w:szCs w:val="22"/>
        </w:rPr>
      </w:pPr>
    </w:p>
    <w:p w14:paraId="117B6666" w14:textId="77777777" w:rsidR="0068234B" w:rsidRPr="00433BB0" w:rsidRDefault="0068234B">
      <w:pPr>
        <w:jc w:val="both"/>
        <w:rPr>
          <w:sz w:val="22"/>
          <w:szCs w:val="22"/>
        </w:rPr>
      </w:pPr>
    </w:p>
    <w:p w14:paraId="46141C83" w14:textId="77777777" w:rsidR="0068234B" w:rsidRPr="00433BB0" w:rsidRDefault="0068234B">
      <w:pPr>
        <w:jc w:val="both"/>
        <w:rPr>
          <w:sz w:val="22"/>
          <w:szCs w:val="22"/>
        </w:rPr>
      </w:pPr>
    </w:p>
    <w:p w14:paraId="0C96B60B" w14:textId="77777777" w:rsidR="0068234B" w:rsidRPr="00433BB0" w:rsidRDefault="0068234B">
      <w:pPr>
        <w:jc w:val="both"/>
        <w:rPr>
          <w:sz w:val="22"/>
          <w:szCs w:val="22"/>
        </w:rPr>
      </w:pPr>
      <w:r w:rsidRPr="00433BB0">
        <w:rPr>
          <w:sz w:val="22"/>
          <w:szCs w:val="22"/>
        </w:rPr>
        <w:t>This tender includes the following annexes:</w:t>
      </w:r>
    </w:p>
    <w:p w14:paraId="0CD27F6B" w14:textId="77777777" w:rsidR="0068234B" w:rsidRPr="00433BB0" w:rsidRDefault="0068234B">
      <w:pPr>
        <w:jc w:val="both"/>
        <w:rPr>
          <w:sz w:val="22"/>
          <w:szCs w:val="22"/>
        </w:rPr>
      </w:pPr>
    </w:p>
    <w:p w14:paraId="026EE0ED" w14:textId="77777777"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14:paraId="72B78849" w14:textId="77777777" w:rsidR="00246164" w:rsidRPr="00246164"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14:paraId="05F44E76" w14:textId="77777777" w:rsidR="00246164" w:rsidRPr="00246164" w:rsidRDefault="00246164" w:rsidP="00246164">
      <w:pPr>
        <w:jc w:val="both"/>
        <w:rPr>
          <w:sz w:val="22"/>
          <w:szCs w:val="22"/>
        </w:rPr>
      </w:pPr>
    </w:p>
    <w:p w14:paraId="0872CBAE" w14:textId="77777777" w:rsidR="00246164" w:rsidRPr="00433BB0" w:rsidRDefault="00246164" w:rsidP="00246164">
      <w:pPr>
        <w:jc w:val="both"/>
        <w:rPr>
          <w:b/>
          <w:sz w:val="22"/>
          <w:szCs w:val="22"/>
        </w:rPr>
      </w:pPr>
      <w:r w:rsidRPr="00246164">
        <w:rPr>
          <w:sz w:val="22"/>
          <w:szCs w:val="22"/>
          <w:highlight w:val="yellow"/>
        </w:rPr>
        <w:t>Insert Form a.1</w:t>
      </w:r>
      <w:r w:rsidR="00014B64">
        <w:rPr>
          <w:sz w:val="22"/>
          <w:szCs w:val="22"/>
          <w:highlight w:val="yellow"/>
        </w:rPr>
        <w:t>4</w:t>
      </w:r>
    </w:p>
    <w:p w14:paraId="36FC7847" w14:textId="77777777" w:rsidR="0068234B" w:rsidRPr="00433BB0" w:rsidRDefault="0068234B">
      <w:pPr>
        <w:jc w:val="both"/>
        <w:rPr>
          <w:b/>
          <w:sz w:val="22"/>
          <w:szCs w:val="22"/>
        </w:rPr>
      </w:pPr>
    </w:p>
    <w:p w14:paraId="0E9EF9C3" w14:textId="77777777" w:rsidR="0068234B" w:rsidRPr="00433BB0" w:rsidRDefault="0068234B">
      <w:pPr>
        <w:jc w:val="both"/>
        <w:rPr>
          <w:i/>
          <w:sz w:val="22"/>
          <w:szCs w:val="22"/>
        </w:rPr>
      </w:pPr>
    </w:p>
    <w:sectPr w:rsidR="0068234B" w:rsidRPr="00433BB0" w:rsidSect="00190400">
      <w:headerReference w:type="default" r:id="rId7"/>
      <w:footerReference w:type="even" r:id="rId8"/>
      <w:footerReference w:type="default" r:id="rId9"/>
      <w:headerReference w:type="first" r:id="rId10"/>
      <w:footerReference w:type="first" r:id="rId11"/>
      <w:pgSz w:w="11907" w:h="16840" w:code="9"/>
      <w:pgMar w:top="1298" w:right="1298" w:bottom="1276"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08BAC9" w14:textId="77777777" w:rsidR="00465580" w:rsidRPr="00E725FE" w:rsidRDefault="00465580">
      <w:r w:rsidRPr="00E725FE">
        <w:separator/>
      </w:r>
    </w:p>
  </w:endnote>
  <w:endnote w:type="continuationSeparator" w:id="0">
    <w:p w14:paraId="54E2AA4D" w14:textId="77777777" w:rsidR="00465580" w:rsidRPr="00E725FE" w:rsidRDefault="0046558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altName w:val="Brush Script MT"/>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4C36AF" w14:textId="77777777" w:rsidR="00B83A05" w:rsidRDefault="0058415E">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14:paraId="7EDAB2C2" w14:textId="77777777" w:rsidR="00B83A05" w:rsidRDefault="00B83A0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8E8D23" w14:textId="77777777"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August 2020</w:t>
    </w:r>
    <w:r w:rsidR="00B83A05" w:rsidRPr="00B83A05">
      <w:rPr>
        <w:sz w:val="18"/>
        <w:szCs w:val="18"/>
      </w:rPr>
      <w:tab/>
      <w:t xml:space="preserve">Page </w:t>
    </w:r>
    <w:r w:rsidR="0058415E" w:rsidRPr="00B83A05">
      <w:rPr>
        <w:rStyle w:val="PageNumber"/>
        <w:sz w:val="18"/>
        <w:szCs w:val="18"/>
      </w:rPr>
      <w:fldChar w:fldCharType="begin"/>
    </w:r>
    <w:r w:rsidR="00B83A05" w:rsidRPr="00B83A05">
      <w:rPr>
        <w:rStyle w:val="PageNumber"/>
        <w:sz w:val="18"/>
        <w:szCs w:val="18"/>
      </w:rPr>
      <w:instrText xml:space="preserve"> PAGE </w:instrText>
    </w:r>
    <w:r w:rsidR="0058415E" w:rsidRPr="00B83A05">
      <w:rPr>
        <w:rStyle w:val="PageNumber"/>
        <w:sz w:val="18"/>
        <w:szCs w:val="18"/>
      </w:rPr>
      <w:fldChar w:fldCharType="separate"/>
    </w:r>
    <w:r w:rsidR="00381AFA">
      <w:rPr>
        <w:rStyle w:val="PageNumber"/>
        <w:noProof/>
        <w:sz w:val="18"/>
        <w:szCs w:val="18"/>
      </w:rPr>
      <w:t>1</w:t>
    </w:r>
    <w:r w:rsidR="0058415E" w:rsidRPr="00B83A05">
      <w:rPr>
        <w:rStyle w:val="PageNumber"/>
        <w:sz w:val="18"/>
        <w:szCs w:val="18"/>
      </w:rPr>
      <w:fldChar w:fldCharType="end"/>
    </w:r>
    <w:r w:rsidR="00B83A05" w:rsidRPr="00B83A05">
      <w:rPr>
        <w:rStyle w:val="PageNumber"/>
        <w:sz w:val="18"/>
        <w:szCs w:val="18"/>
      </w:rPr>
      <w:t xml:space="preserve"> of </w:t>
    </w:r>
    <w:r w:rsidR="0058415E" w:rsidRPr="00B83A05">
      <w:rPr>
        <w:rStyle w:val="PageNumber"/>
        <w:sz w:val="18"/>
        <w:szCs w:val="18"/>
      </w:rPr>
      <w:fldChar w:fldCharType="begin"/>
    </w:r>
    <w:r w:rsidR="00B83A05" w:rsidRPr="00B83A05">
      <w:rPr>
        <w:rStyle w:val="PageNumber"/>
        <w:sz w:val="18"/>
        <w:szCs w:val="18"/>
      </w:rPr>
      <w:instrText xml:space="preserve"> NUMPAGES </w:instrText>
    </w:r>
    <w:r w:rsidR="0058415E" w:rsidRPr="00B83A05">
      <w:rPr>
        <w:rStyle w:val="PageNumber"/>
        <w:sz w:val="18"/>
        <w:szCs w:val="18"/>
      </w:rPr>
      <w:fldChar w:fldCharType="separate"/>
    </w:r>
    <w:r w:rsidR="00381AFA">
      <w:rPr>
        <w:rStyle w:val="PageNumber"/>
        <w:noProof/>
        <w:sz w:val="18"/>
        <w:szCs w:val="18"/>
      </w:rPr>
      <w:t>3</w:t>
    </w:r>
    <w:r w:rsidR="0058415E" w:rsidRPr="00B83A05">
      <w:rPr>
        <w:rStyle w:val="PageNumber"/>
        <w:sz w:val="18"/>
        <w:szCs w:val="18"/>
      </w:rPr>
      <w:fldChar w:fldCharType="end"/>
    </w:r>
  </w:p>
  <w:p w14:paraId="18C92653" w14:textId="77777777" w:rsidR="00B83A05" w:rsidRPr="00B83A05" w:rsidRDefault="0058415E"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AD051" w14:textId="77777777"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58415E" w:rsidRPr="00B83A05">
      <w:rPr>
        <w:rStyle w:val="PageNumber"/>
        <w:sz w:val="18"/>
        <w:szCs w:val="18"/>
      </w:rPr>
      <w:fldChar w:fldCharType="begin"/>
    </w:r>
    <w:r w:rsidR="00B83A05" w:rsidRPr="00B83A05">
      <w:rPr>
        <w:rStyle w:val="PageNumber"/>
        <w:sz w:val="18"/>
        <w:szCs w:val="18"/>
      </w:rPr>
      <w:instrText xml:space="preserve"> PAGE </w:instrText>
    </w:r>
    <w:r w:rsidR="0058415E" w:rsidRPr="00B83A05">
      <w:rPr>
        <w:rStyle w:val="PageNumber"/>
        <w:sz w:val="18"/>
        <w:szCs w:val="18"/>
      </w:rPr>
      <w:fldChar w:fldCharType="separate"/>
    </w:r>
    <w:r>
      <w:rPr>
        <w:rStyle w:val="PageNumber"/>
        <w:noProof/>
        <w:sz w:val="18"/>
        <w:szCs w:val="18"/>
      </w:rPr>
      <w:t>1</w:t>
    </w:r>
    <w:r w:rsidR="0058415E" w:rsidRPr="00B83A05">
      <w:rPr>
        <w:rStyle w:val="PageNumber"/>
        <w:sz w:val="18"/>
        <w:szCs w:val="18"/>
      </w:rPr>
      <w:fldChar w:fldCharType="end"/>
    </w:r>
    <w:r w:rsidR="00B83A05" w:rsidRPr="00B83A05">
      <w:rPr>
        <w:rStyle w:val="PageNumber"/>
        <w:sz w:val="18"/>
        <w:szCs w:val="18"/>
      </w:rPr>
      <w:t xml:space="preserve"> of </w:t>
    </w:r>
    <w:r w:rsidR="0058415E" w:rsidRPr="00B83A05">
      <w:rPr>
        <w:rStyle w:val="PageNumber"/>
        <w:sz w:val="18"/>
        <w:szCs w:val="18"/>
      </w:rPr>
      <w:fldChar w:fldCharType="begin"/>
    </w:r>
    <w:r w:rsidR="00B83A05" w:rsidRPr="00B83A05">
      <w:rPr>
        <w:rStyle w:val="PageNumber"/>
        <w:sz w:val="18"/>
        <w:szCs w:val="18"/>
      </w:rPr>
      <w:instrText xml:space="preserve"> NUMPAGES </w:instrText>
    </w:r>
    <w:r w:rsidR="0058415E" w:rsidRPr="00B83A05">
      <w:rPr>
        <w:rStyle w:val="PageNumber"/>
        <w:sz w:val="18"/>
        <w:szCs w:val="18"/>
      </w:rPr>
      <w:fldChar w:fldCharType="separate"/>
    </w:r>
    <w:r>
      <w:rPr>
        <w:rStyle w:val="PageNumber"/>
        <w:noProof/>
        <w:sz w:val="18"/>
        <w:szCs w:val="18"/>
      </w:rPr>
      <w:t>5</w:t>
    </w:r>
    <w:r w:rsidR="0058415E" w:rsidRPr="00B83A05">
      <w:rPr>
        <w:rStyle w:val="PageNumber"/>
        <w:sz w:val="18"/>
        <w:szCs w:val="18"/>
      </w:rPr>
      <w:fldChar w:fldCharType="end"/>
    </w:r>
  </w:p>
  <w:p w14:paraId="3506AFE2" w14:textId="77777777" w:rsidR="00B83A05" w:rsidRPr="00E725FE" w:rsidRDefault="0058415E"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E069A3" w14:textId="77777777" w:rsidR="00465580" w:rsidRPr="00E725FE" w:rsidRDefault="00465580">
      <w:r w:rsidRPr="00E725FE">
        <w:separator/>
      </w:r>
    </w:p>
  </w:footnote>
  <w:footnote w:type="continuationSeparator" w:id="0">
    <w:p w14:paraId="09D0AC57" w14:textId="77777777" w:rsidR="00465580" w:rsidRPr="00E725FE" w:rsidRDefault="00465580">
      <w:r w:rsidRPr="00E725FE">
        <w:continuationSeparator/>
      </w:r>
    </w:p>
  </w:footnote>
  <w:footnote w:id="1">
    <w:p w14:paraId="3B904341" w14:textId="77777777" w:rsidR="00B83A05" w:rsidRPr="00E725FE" w:rsidRDefault="00B83A05" w:rsidP="00B5590A">
      <w:pPr>
        <w:pStyle w:val="FootnoteText"/>
      </w:pPr>
      <w:r w:rsidRPr="00E725FE">
        <w:rPr>
          <w:rStyle w:val="FootnoteReference"/>
        </w:rPr>
        <w:footnoteRef/>
      </w:r>
      <w:r w:rsidRPr="00E725FE">
        <w:t>Country in which the legal entity is</w:t>
      </w:r>
      <w:r w:rsidR="00950A5D">
        <w:t xml:space="preserve"> established</w:t>
      </w:r>
      <w:r w:rsidRPr="00E725FE">
        <w:t>.</w:t>
      </w:r>
    </w:p>
  </w:footnote>
  <w:footnote w:id="2">
    <w:p w14:paraId="2870DDE5" w14:textId="77777777" w:rsidR="00B83A05" w:rsidRPr="00E725FE" w:rsidRDefault="00B83A05" w:rsidP="00B5590A">
      <w:pPr>
        <w:pStyle w:val="FootnoteText"/>
      </w:pPr>
      <w:r w:rsidRPr="00E725FE">
        <w:rPr>
          <w:rStyle w:val="FootnoteReference"/>
        </w:rPr>
        <w:footnoteRef/>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059012" w14:textId="77777777" w:rsidR="006A686B" w:rsidRPr="004D793A" w:rsidRDefault="006A686B" w:rsidP="006A686B">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4" w:name="_Hlk51484849"/>
    <w:bookmarkStart w:id="5" w:name="_Hlk51484850"/>
    <w:bookmarkStart w:id="6" w:name="_Hlk51519505"/>
    <w:bookmarkStart w:id="7" w:name="_Hlk51519506"/>
    <w:bookmarkStart w:id="8" w:name="_Hlk51521683"/>
    <w:bookmarkStart w:id="9" w:name="_Hlk51521684"/>
    <w:r w:rsidRPr="004D793A">
      <w:rPr>
        <w:b/>
        <w:noProof/>
        <w:snapToGrid/>
        <w:sz w:val="32"/>
        <w:szCs w:val="32"/>
        <w:lang w:val="en-US"/>
      </w:rPr>
      <w:drawing>
        <wp:inline distT="0" distB="0" distL="0" distR="0" wp14:anchorId="3A74F448" wp14:editId="33CC3DA8">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Pr>
        <w:b/>
        <w:noProof/>
        <w:snapToGrid/>
        <w:sz w:val="32"/>
        <w:szCs w:val="32"/>
        <w:lang w:eastAsia="en-GB"/>
      </w:rPr>
      <w:t xml:space="preserve"> </w:t>
    </w:r>
    <w:r w:rsidRPr="004D793A">
      <w:rPr>
        <w:b/>
        <w:noProof/>
        <w:snapToGrid/>
        <w:sz w:val="32"/>
        <w:szCs w:val="32"/>
        <w:lang w:eastAsia="en-GB"/>
      </w:rPr>
      <w:t xml:space="preserve"> </w:t>
    </w:r>
    <w:r w:rsidRPr="004D793A">
      <w:rPr>
        <w:b/>
        <w:noProof/>
        <w:snapToGrid/>
        <w:sz w:val="32"/>
        <w:szCs w:val="32"/>
        <w:lang w:val="en-US"/>
      </w:rPr>
      <w:t xml:space="preserve"> </w:t>
    </w:r>
    <w:r>
      <w:rPr>
        <w:b/>
        <w:noProof/>
        <w:snapToGrid/>
        <w:sz w:val="32"/>
        <w:szCs w:val="32"/>
        <w:lang w:val="en-US"/>
      </w:rPr>
      <w:t xml:space="preserve">        </w:t>
    </w:r>
    <w:r w:rsidRPr="004D793A">
      <w:rPr>
        <w:b/>
        <w:noProof/>
        <w:snapToGrid/>
        <w:sz w:val="32"/>
        <w:szCs w:val="32"/>
        <w:lang w:val="en-US"/>
      </w:rPr>
      <w:t xml:space="preserve"> </w:t>
    </w:r>
    <w:r w:rsidRPr="004D793A">
      <w:rPr>
        <w:b/>
        <w:noProof/>
        <w:snapToGrid/>
        <w:sz w:val="32"/>
        <w:szCs w:val="32"/>
        <w:lang w:val="en-US"/>
      </w:rPr>
      <w:drawing>
        <wp:inline distT="0" distB="0" distL="0" distR="0" wp14:anchorId="3D662528" wp14:editId="12AC422E">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b/>
        <w:snapToGrid/>
        <w:sz w:val="32"/>
        <w:szCs w:val="32"/>
        <w:lang w:eastAsia="en-GB"/>
      </w:rPr>
      <w:t xml:space="preserve"> </w:t>
    </w:r>
    <w:r w:rsidRPr="004D793A">
      <w:rPr>
        <w:b/>
        <w:snapToGrid/>
        <w:sz w:val="32"/>
        <w:lang w:eastAsia="en-GB"/>
      </w:rPr>
      <w:t xml:space="preserve"> </w:t>
    </w:r>
    <w:bookmarkEnd w:id="4"/>
    <w:bookmarkEnd w:id="5"/>
    <w:bookmarkEnd w:id="6"/>
    <w:bookmarkEnd w:id="7"/>
    <w:bookmarkEnd w:id="8"/>
    <w:bookmarkEnd w:id="9"/>
  </w:p>
  <w:p w14:paraId="1E66AFBE" w14:textId="77777777" w:rsidR="006B1587" w:rsidRDefault="006B158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58C073" w14:textId="77777777" w:rsidR="00B83A05" w:rsidRDefault="0058415E"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14:paraId="0ADBFE62" w14:textId="77777777" w:rsidR="00B83A05" w:rsidRDefault="00B83A05"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1"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8"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9"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0"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1"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2"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3"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6"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49"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2"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3"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4"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5"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6" w15:restartNumberingAfterBreak="0">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57"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8"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59"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0"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2" w15:restartNumberingAfterBreak="0">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3"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4" w15:restartNumberingAfterBreak="0">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65"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6" w15:restartNumberingAfterBreak="0">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67"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69"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1"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2"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4"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69"/>
  </w:num>
  <w:num w:numId="2">
    <w:abstractNumId w:val="51"/>
  </w:num>
  <w:num w:numId="3">
    <w:abstractNumId w:val="74"/>
  </w:num>
  <w:num w:numId="4">
    <w:abstractNumId w:val="74"/>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39"/>
  </w:num>
  <w:num w:numId="6">
    <w:abstractNumId w:val="47"/>
  </w:num>
  <w:num w:numId="7">
    <w:abstractNumId w:val="9"/>
  </w:num>
  <w:num w:numId="8">
    <w:abstractNumId w:val="60"/>
  </w:num>
  <w:num w:numId="9">
    <w:abstractNumId w:val="22"/>
  </w:num>
  <w:num w:numId="10">
    <w:abstractNumId w:val="31"/>
  </w:num>
  <w:num w:numId="11">
    <w:abstractNumId w:val="10"/>
  </w:num>
  <w:num w:numId="12">
    <w:abstractNumId w:val="23"/>
  </w:num>
  <w:num w:numId="13">
    <w:abstractNumId w:val="45"/>
  </w:num>
  <w:num w:numId="14">
    <w:abstractNumId w:val="13"/>
  </w:num>
  <w:num w:numId="15">
    <w:abstractNumId w:val="33"/>
  </w:num>
  <w:num w:numId="16">
    <w:abstractNumId w:val="70"/>
  </w:num>
  <w:num w:numId="17">
    <w:abstractNumId w:val="12"/>
  </w:num>
  <w:num w:numId="18">
    <w:abstractNumId w:val="17"/>
  </w:num>
  <w:num w:numId="19">
    <w:abstractNumId w:val="46"/>
  </w:num>
  <w:num w:numId="20">
    <w:abstractNumId w:val="71"/>
  </w:num>
  <w:num w:numId="21">
    <w:abstractNumId w:val="24"/>
  </w:num>
  <w:num w:numId="22">
    <w:abstractNumId w:val="16"/>
  </w:num>
  <w:num w:numId="23">
    <w:abstractNumId w:val="76"/>
  </w:num>
  <w:num w:numId="24">
    <w:abstractNumId w:val="40"/>
  </w:num>
  <w:num w:numId="25">
    <w:abstractNumId w:val="38"/>
  </w:num>
  <w:num w:numId="26">
    <w:abstractNumId w:val="56"/>
  </w:num>
  <w:num w:numId="27">
    <w:abstractNumId w:val="7"/>
  </w:num>
  <w:num w:numId="28">
    <w:abstractNumId w:val="67"/>
  </w:num>
  <w:num w:numId="29">
    <w:abstractNumId w:val="35"/>
  </w:num>
  <w:num w:numId="30">
    <w:abstractNumId w:val="20"/>
  </w:num>
  <w:num w:numId="31">
    <w:abstractNumId w:val="72"/>
  </w:num>
  <w:num w:numId="32">
    <w:abstractNumId w:val="75"/>
  </w:num>
  <w:num w:numId="33">
    <w:abstractNumId w:val="11"/>
  </w:num>
  <w:num w:numId="34">
    <w:abstractNumId w:val="64"/>
  </w:num>
  <w:num w:numId="35">
    <w:abstractNumId w:val="50"/>
  </w:num>
  <w:num w:numId="36">
    <w:abstractNumId w:val="4"/>
  </w:num>
  <w:num w:numId="37">
    <w:abstractNumId w:val="3"/>
  </w:num>
  <w:num w:numId="38">
    <w:abstractNumId w:val="34"/>
  </w:num>
  <w:num w:numId="39">
    <w:abstractNumId w:val="42"/>
  </w:num>
  <w:num w:numId="40">
    <w:abstractNumId w:val="59"/>
  </w:num>
  <w:num w:numId="41">
    <w:abstractNumId w:val="15"/>
  </w:num>
  <w:num w:numId="42">
    <w:abstractNumId w:val="37"/>
  </w:num>
  <w:num w:numId="43">
    <w:abstractNumId w:val="54"/>
  </w:num>
  <w:num w:numId="44">
    <w:abstractNumId w:val="66"/>
  </w:num>
  <w:num w:numId="45">
    <w:abstractNumId w:val="43"/>
  </w:num>
  <w:num w:numId="46">
    <w:abstractNumId w:val="49"/>
  </w:num>
  <w:num w:numId="47">
    <w:abstractNumId w:val="32"/>
  </w:num>
  <w:num w:numId="48">
    <w:abstractNumId w:val="65"/>
  </w:num>
  <w:num w:numId="49">
    <w:abstractNumId w:val="27"/>
  </w:num>
  <w:num w:numId="50">
    <w:abstractNumId w:val="62"/>
  </w:num>
  <w:num w:numId="51">
    <w:abstractNumId w:val="48"/>
  </w:num>
  <w:num w:numId="52">
    <w:abstractNumId w:val="58"/>
  </w:num>
  <w:num w:numId="53">
    <w:abstractNumId w:val="6"/>
  </w:num>
  <w:num w:numId="54">
    <w:abstractNumId w:val="44"/>
  </w:num>
  <w:num w:numId="55">
    <w:abstractNumId w:val="73"/>
  </w:num>
  <w:num w:numId="56">
    <w:abstractNumId w:val="25"/>
  </w:num>
  <w:num w:numId="57">
    <w:abstractNumId w:val="63"/>
  </w:num>
  <w:num w:numId="58">
    <w:abstractNumId w:val="57"/>
  </w:num>
  <w:num w:numId="59">
    <w:abstractNumId w:val="68"/>
  </w:num>
  <w:num w:numId="60">
    <w:abstractNumId w:val="21"/>
  </w:num>
  <w:num w:numId="61">
    <w:abstractNumId w:val="1"/>
  </w:num>
  <w:num w:numId="62">
    <w:abstractNumId w:val="52"/>
  </w:num>
  <w:num w:numId="63">
    <w:abstractNumId w:val="53"/>
  </w:num>
  <w:num w:numId="64">
    <w:abstractNumId w:val="41"/>
  </w:num>
  <w:num w:numId="65">
    <w:abstractNumId w:val="18"/>
  </w:num>
  <w:num w:numId="66">
    <w:abstractNumId w:val="61"/>
    <w:lvlOverride w:ilvl="0">
      <w:startOverride w:val="1"/>
    </w:lvlOverride>
  </w:num>
  <w:num w:numId="67">
    <w:abstractNumId w:val="61"/>
    <w:lvlOverride w:ilvl="0">
      <w:startOverride w:val="1"/>
    </w:lvlOverride>
  </w:num>
  <w:num w:numId="68">
    <w:abstractNumId w:val="61"/>
    <w:lvlOverride w:ilvl="0">
      <w:startOverride w:val="1"/>
    </w:lvlOverride>
  </w:num>
  <w:num w:numId="69">
    <w:abstractNumId w:val="61"/>
    <w:lvlOverride w:ilvl="0">
      <w:startOverride w:val="1"/>
    </w:lvlOverride>
  </w:num>
  <w:num w:numId="70">
    <w:abstractNumId w:val="61"/>
    <w:lvlOverride w:ilvl="0">
      <w:startOverride w:val="1"/>
    </w:lvlOverride>
  </w:num>
  <w:num w:numId="71">
    <w:abstractNumId w:val="61"/>
    <w:lvlOverride w:ilvl="0">
      <w:startOverride w:val="1"/>
    </w:lvlOverride>
  </w:num>
  <w:num w:numId="72">
    <w:abstractNumId w:val="61"/>
    <w:lvlOverride w:ilvl="0">
      <w:startOverride w:val="1"/>
    </w:lvlOverride>
  </w:num>
  <w:num w:numId="73">
    <w:abstractNumId w:val="61"/>
    <w:lvlOverride w:ilvl="0">
      <w:startOverride w:val="1"/>
    </w:lvlOverride>
  </w:num>
  <w:num w:numId="74">
    <w:abstractNumId w:val="61"/>
    <w:lvlOverride w:ilvl="0">
      <w:startOverride w:val="1"/>
    </w:lvlOverride>
  </w:num>
  <w:num w:numId="75">
    <w:abstractNumId w:val="61"/>
    <w:lvlOverride w:ilvl="0">
      <w:startOverride w:val="1"/>
    </w:lvlOverride>
  </w:num>
  <w:num w:numId="76">
    <w:abstractNumId w:val="61"/>
    <w:lvlOverride w:ilvl="0">
      <w:startOverride w:val="1"/>
    </w:lvlOverride>
  </w:num>
  <w:num w:numId="77">
    <w:abstractNumId w:val="61"/>
    <w:lvlOverride w:ilvl="0">
      <w:startOverride w:val="1"/>
    </w:lvlOverride>
  </w:num>
  <w:num w:numId="78">
    <w:abstractNumId w:val="61"/>
    <w:lvlOverride w:ilvl="0">
      <w:startOverride w:val="1"/>
    </w:lvlOverride>
  </w:num>
  <w:num w:numId="79">
    <w:abstractNumId w:val="61"/>
    <w:lvlOverride w:ilvl="0">
      <w:startOverride w:val="1"/>
    </w:lvlOverride>
  </w:num>
  <w:num w:numId="80">
    <w:abstractNumId w:val="61"/>
    <w:lvlOverride w:ilvl="0">
      <w:startOverride w:val="1"/>
    </w:lvlOverride>
  </w:num>
  <w:num w:numId="81">
    <w:abstractNumId w:val="61"/>
    <w:lvlOverride w:ilvl="0">
      <w:startOverride w:val="1"/>
    </w:lvlOverride>
  </w:num>
  <w:num w:numId="82">
    <w:abstractNumId w:val="61"/>
  </w:num>
  <w:num w:numId="83">
    <w:abstractNumId w:val="61"/>
    <w:lvlOverride w:ilvl="0">
      <w:startOverride w:val="1"/>
    </w:lvlOverride>
  </w:num>
  <w:num w:numId="84">
    <w:abstractNumId w:val="61"/>
    <w:lvlOverride w:ilvl="0">
      <w:startOverride w:val="1"/>
    </w:lvlOverride>
  </w:num>
  <w:num w:numId="85">
    <w:abstractNumId w:val="61"/>
    <w:lvlOverride w:ilvl="0">
      <w:startOverride w:val="1"/>
    </w:lvlOverride>
  </w:num>
  <w:num w:numId="86">
    <w:abstractNumId w:val="61"/>
    <w:lvlOverride w:ilvl="0">
      <w:startOverride w:val="1"/>
    </w:lvlOverride>
  </w:num>
  <w:num w:numId="87">
    <w:abstractNumId w:val="61"/>
    <w:lvlOverride w:ilvl="0">
      <w:startOverride w:val="1"/>
    </w:lvlOverride>
  </w:num>
  <w:num w:numId="88">
    <w:abstractNumId w:val="61"/>
    <w:lvlOverride w:ilvl="0">
      <w:startOverride w:val="1"/>
    </w:lvlOverride>
  </w:num>
  <w:num w:numId="89">
    <w:abstractNumId w:val="61"/>
    <w:lvlOverride w:ilvl="0">
      <w:startOverride w:val="1"/>
    </w:lvlOverride>
  </w:num>
  <w:num w:numId="90">
    <w:abstractNumId w:val="61"/>
    <w:lvlOverride w:ilvl="0">
      <w:startOverride w:val="1"/>
    </w:lvlOverride>
  </w:num>
  <w:num w:numId="91">
    <w:abstractNumId w:val="61"/>
    <w:lvlOverride w:ilvl="0">
      <w:startOverride w:val="1"/>
    </w:lvlOverride>
  </w:num>
  <w:num w:numId="92">
    <w:abstractNumId w:val="61"/>
    <w:lvlOverride w:ilvl="0">
      <w:startOverride w:val="1"/>
    </w:lvlOverride>
  </w:num>
  <w:num w:numId="93">
    <w:abstractNumId w:val="61"/>
    <w:lvlOverride w:ilvl="0">
      <w:startOverride w:val="1"/>
    </w:lvlOverride>
  </w:num>
  <w:num w:numId="94">
    <w:abstractNumId w:val="61"/>
    <w:lvlOverride w:ilvl="0">
      <w:startOverride w:val="1"/>
    </w:lvlOverride>
  </w:num>
  <w:num w:numId="95">
    <w:abstractNumId w:val="61"/>
    <w:lvlOverride w:ilvl="0">
      <w:startOverride w:val="1"/>
    </w:lvlOverride>
  </w:num>
  <w:num w:numId="96">
    <w:abstractNumId w:val="61"/>
    <w:lvlOverride w:ilvl="0">
      <w:startOverride w:val="1"/>
    </w:lvlOverride>
  </w:num>
  <w:num w:numId="97">
    <w:abstractNumId w:val="61"/>
    <w:lvlOverride w:ilvl="0">
      <w:startOverride w:val="1"/>
    </w:lvlOverride>
  </w:num>
  <w:num w:numId="98">
    <w:abstractNumId w:val="61"/>
    <w:lvlOverride w:ilvl="0">
      <w:startOverride w:val="1"/>
    </w:lvlOverride>
  </w:num>
  <w:num w:numId="99">
    <w:abstractNumId w:val="8"/>
  </w:num>
  <w:num w:numId="100">
    <w:abstractNumId w:val="5"/>
  </w:num>
  <w:num w:numId="101">
    <w:abstractNumId w:val="14"/>
  </w:num>
  <w:num w:numId="102">
    <w:abstractNumId w:val="30"/>
  </w:num>
  <w:num w:numId="103">
    <w:abstractNumId w:val="2"/>
  </w:num>
  <w:num w:numId="104">
    <w:abstractNumId w:val="29"/>
  </w:num>
  <w:num w:numId="105">
    <w:abstractNumId w:val="26"/>
  </w:num>
  <w:num w:numId="106">
    <w:abstractNumId w:val="19"/>
  </w:num>
  <w:num w:numId="107">
    <w:abstractNumId w:val="36"/>
  </w:num>
  <w:num w:numId="108">
    <w:abstractNumId w:val="55"/>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fr-BE" w:vendorID="64" w:dllVersion="6" w:nlCheck="1" w:checkStyle="1"/>
  <w:activeWritingStyle w:appName="MSWord" w:lang="en-GB"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12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21D9"/>
    <w:rsid w:val="00381AFA"/>
    <w:rsid w:val="00382FE0"/>
    <w:rsid w:val="00392541"/>
    <w:rsid w:val="003A2536"/>
    <w:rsid w:val="003A3530"/>
    <w:rsid w:val="003A358D"/>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5580"/>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415E"/>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A686B"/>
    <w:rsid w:val="006B148D"/>
    <w:rsid w:val="006B1587"/>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674A"/>
    <w:rsid w:val="00D907F8"/>
    <w:rsid w:val="00D9227E"/>
    <w:rsid w:val="00D943D4"/>
    <w:rsid w:val="00DA2348"/>
    <w:rsid w:val="00DA616A"/>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4C76"/>
    <w:rsid w:val="00F612B3"/>
    <w:rsid w:val="00F70558"/>
    <w:rsid w:val="00F72ED9"/>
    <w:rsid w:val="00F8386F"/>
    <w:rsid w:val="00F85039"/>
    <w:rsid w:val="00F8572E"/>
    <w:rsid w:val="00F866AA"/>
    <w:rsid w:val="00F9163A"/>
    <w:rsid w:val="00F92D96"/>
    <w:rsid w:val="00F96B09"/>
    <w:rsid w:val="00FA018A"/>
    <w:rsid w:val="00FA09A8"/>
    <w:rsid w:val="00FA10D2"/>
    <w:rsid w:val="00FB1539"/>
    <w:rsid w:val="00FB5057"/>
    <w:rsid w:val="00FD4C18"/>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1A5161A2"/>
  <w15:docId w15:val="{63BD2F05-C316-4212-AEB5-305A8D20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E4943"/>
    <w:rPr>
      <w:snapToGrid w:val="0"/>
      <w:sz w:val="24"/>
      <w:lang w:eastAsia="en-US"/>
    </w:rPr>
  </w:style>
  <w:style w:type="paragraph" w:styleId="Heading1">
    <w:name w:val="heading 1"/>
    <w:basedOn w:val="Normal"/>
    <w:next w:val="Normal"/>
    <w:qFormat/>
    <w:rsid w:val="0058415E"/>
    <w:pPr>
      <w:keepNext/>
      <w:jc w:val="center"/>
      <w:outlineLvl w:val="0"/>
    </w:pPr>
    <w:rPr>
      <w:rFonts w:ascii="Arial" w:hAnsi="Arial"/>
      <w:b/>
      <w:color w:val="FF0000"/>
      <w:sz w:val="28"/>
    </w:rPr>
  </w:style>
  <w:style w:type="paragraph" w:styleId="Heading2">
    <w:name w:val="heading 2"/>
    <w:basedOn w:val="Normal"/>
    <w:next w:val="Normal"/>
    <w:link w:val="Heading2Char"/>
    <w:qFormat/>
    <w:rsid w:val="0058415E"/>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58415E"/>
    <w:pPr>
      <w:keepNext/>
      <w:jc w:val="center"/>
      <w:outlineLvl w:val="2"/>
    </w:pPr>
    <w:rPr>
      <w:rFonts w:ascii="Arial" w:hAnsi="Arial"/>
      <w:b/>
      <w:color w:val="FF0000"/>
      <w:sz w:val="36"/>
    </w:rPr>
  </w:style>
  <w:style w:type="paragraph" w:styleId="Heading4">
    <w:name w:val="heading 4"/>
    <w:basedOn w:val="Normal"/>
    <w:next w:val="Normal"/>
    <w:qFormat/>
    <w:rsid w:val="0058415E"/>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58415E"/>
    <w:pPr>
      <w:keepNext/>
      <w:jc w:val="both"/>
      <w:outlineLvl w:val="4"/>
    </w:pPr>
    <w:rPr>
      <w:rFonts w:ascii="Arial" w:hAnsi="Arial"/>
      <w:b/>
      <w:sz w:val="20"/>
    </w:rPr>
  </w:style>
  <w:style w:type="paragraph" w:styleId="Heading7">
    <w:name w:val="heading 7"/>
    <w:basedOn w:val="Normal"/>
    <w:next w:val="Normal"/>
    <w:qFormat/>
    <w:rsid w:val="0058415E"/>
    <w:pPr>
      <w:keepNext/>
      <w:jc w:val="center"/>
      <w:outlineLvl w:val="6"/>
    </w:pPr>
    <w:rPr>
      <w:rFonts w:ascii="Arial" w:hAnsi="Arial"/>
      <w:b/>
      <w:color w:val="008000"/>
      <w:sz w:val="32"/>
    </w:rPr>
  </w:style>
  <w:style w:type="paragraph" w:styleId="Heading8">
    <w:name w:val="heading 8"/>
    <w:basedOn w:val="Normal"/>
    <w:next w:val="Normal"/>
    <w:qFormat/>
    <w:rsid w:val="0058415E"/>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58415E"/>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58415E"/>
    <w:pPr>
      <w:widowControl w:val="0"/>
      <w:spacing w:before="60" w:line="240" w:lineRule="exact"/>
      <w:jc w:val="both"/>
    </w:pPr>
    <w:rPr>
      <w:rFonts w:ascii="Arial" w:hAnsi="Arial"/>
      <w:lang w:val="cs-CZ"/>
    </w:rPr>
  </w:style>
  <w:style w:type="paragraph" w:customStyle="1" w:styleId="1zanoren">
    <w:name w:val="1.zanorení"/>
    <w:basedOn w:val="text-3mezera"/>
    <w:rsid w:val="0058415E"/>
    <w:pPr>
      <w:ind w:left="2127" w:hanging="1418"/>
    </w:pPr>
  </w:style>
  <w:style w:type="paragraph" w:customStyle="1" w:styleId="2zanoren">
    <w:name w:val="2.zanorení"/>
    <w:basedOn w:val="text-3mezera"/>
    <w:rsid w:val="0058415E"/>
    <w:pPr>
      <w:ind w:left="3402" w:hanging="1278"/>
    </w:pPr>
  </w:style>
  <w:style w:type="paragraph" w:customStyle="1" w:styleId="bulletsub">
    <w:name w:val="bullet_sub"/>
    <w:basedOn w:val="Normal"/>
    <w:rsid w:val="0058415E"/>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58415E"/>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58415E"/>
    <w:pPr>
      <w:tabs>
        <w:tab w:val="left" w:pos="400"/>
        <w:tab w:val="left" w:pos="851"/>
        <w:tab w:val="left" w:pos="1701"/>
        <w:tab w:val="right" w:leader="hyphen" w:pos="9062"/>
      </w:tabs>
    </w:pPr>
    <w:rPr>
      <w:i/>
      <w:noProof/>
      <w:sz w:val="22"/>
    </w:rPr>
  </w:style>
  <w:style w:type="paragraph" w:customStyle="1" w:styleId="bullet-3">
    <w:name w:val="bullet-3"/>
    <w:basedOn w:val="Normal"/>
    <w:rsid w:val="0058415E"/>
    <w:pPr>
      <w:widowControl w:val="0"/>
      <w:spacing w:before="240" w:line="240" w:lineRule="exact"/>
      <w:ind w:left="2212" w:hanging="284"/>
      <w:jc w:val="both"/>
    </w:pPr>
    <w:rPr>
      <w:rFonts w:ascii="Arial" w:hAnsi="Arial"/>
      <w:lang w:val="cs-CZ"/>
    </w:rPr>
  </w:style>
  <w:style w:type="paragraph" w:styleId="Footer">
    <w:name w:val="footer"/>
    <w:basedOn w:val="Normal"/>
    <w:rsid w:val="0058415E"/>
    <w:pPr>
      <w:tabs>
        <w:tab w:val="center" w:pos="4320"/>
        <w:tab w:val="right" w:pos="8640"/>
      </w:tabs>
    </w:pPr>
  </w:style>
  <w:style w:type="paragraph" w:styleId="Header">
    <w:name w:val="header"/>
    <w:basedOn w:val="Normal"/>
    <w:rsid w:val="0058415E"/>
    <w:pPr>
      <w:tabs>
        <w:tab w:val="center" w:pos="4536"/>
        <w:tab w:val="right" w:pos="9072"/>
      </w:tabs>
    </w:pPr>
    <w:rPr>
      <w:rFonts w:ascii="Arial" w:hAnsi="Arial"/>
      <w:sz w:val="20"/>
    </w:rPr>
  </w:style>
  <w:style w:type="paragraph" w:styleId="BodyTextIndent">
    <w:name w:val="Body Text Indent"/>
    <w:basedOn w:val="Normal"/>
    <w:rsid w:val="0058415E"/>
    <w:pPr>
      <w:jc w:val="both"/>
    </w:pPr>
    <w:rPr>
      <w:sz w:val="22"/>
    </w:rPr>
  </w:style>
  <w:style w:type="paragraph" w:styleId="BodyText">
    <w:name w:val="Body Text"/>
    <w:basedOn w:val="Normal"/>
    <w:rsid w:val="0058415E"/>
    <w:pPr>
      <w:jc w:val="both"/>
    </w:pPr>
    <w:rPr>
      <w:rFonts w:ascii="Arial" w:hAnsi="Arial"/>
      <w:sz w:val="20"/>
    </w:rPr>
  </w:style>
  <w:style w:type="paragraph" w:styleId="NormalIndent">
    <w:name w:val="Normal Indent"/>
    <w:basedOn w:val="Normal"/>
    <w:rsid w:val="0058415E"/>
    <w:pPr>
      <w:ind w:left="708"/>
    </w:pPr>
    <w:rPr>
      <w:rFonts w:ascii="Arial" w:hAnsi="Arial"/>
      <w:sz w:val="20"/>
    </w:rPr>
  </w:style>
  <w:style w:type="paragraph" w:customStyle="1" w:styleId="tabulka">
    <w:name w:val="tabulka"/>
    <w:basedOn w:val="text-3mezera"/>
    <w:rsid w:val="0058415E"/>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sid w:val="0058415E"/>
    <w:rPr>
      <w:color w:val="0000FF"/>
      <w:u w:val="single"/>
    </w:rPr>
  </w:style>
  <w:style w:type="paragraph" w:customStyle="1" w:styleId="Volume">
    <w:name w:val="Volume"/>
    <w:basedOn w:val="text"/>
    <w:next w:val="Section"/>
    <w:rsid w:val="0058415E"/>
    <w:pPr>
      <w:pageBreakBefore/>
      <w:spacing w:before="360" w:line="360" w:lineRule="exact"/>
      <w:jc w:val="center"/>
    </w:pPr>
    <w:rPr>
      <w:b/>
      <w:sz w:val="36"/>
    </w:rPr>
  </w:style>
  <w:style w:type="paragraph" w:customStyle="1" w:styleId="text">
    <w:name w:val="text"/>
    <w:rsid w:val="0058415E"/>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58415E"/>
    <w:pPr>
      <w:pageBreakBefore w:val="0"/>
      <w:spacing w:before="0"/>
    </w:pPr>
    <w:rPr>
      <w:sz w:val="32"/>
    </w:rPr>
  </w:style>
  <w:style w:type="paragraph" w:customStyle="1" w:styleId="textcslovan">
    <w:name w:val="text císlovaný"/>
    <w:basedOn w:val="text"/>
    <w:rsid w:val="0058415E"/>
    <w:pPr>
      <w:ind w:left="567" w:hanging="567"/>
    </w:pPr>
  </w:style>
  <w:style w:type="paragraph" w:customStyle="1" w:styleId="Nadpis-STRANA">
    <w:name w:val="Nadpis - STRANA"/>
    <w:basedOn w:val="text"/>
    <w:next w:val="Volume"/>
    <w:rsid w:val="0058415E"/>
    <w:pPr>
      <w:pageBreakBefore/>
      <w:spacing w:before="5040" w:line="520" w:lineRule="exact"/>
      <w:jc w:val="center"/>
    </w:pPr>
    <w:rPr>
      <w:b/>
      <w:sz w:val="36"/>
    </w:rPr>
  </w:style>
  <w:style w:type="character" w:styleId="FootnoteReference">
    <w:name w:val="footnote reference"/>
    <w:semiHidden/>
    <w:rsid w:val="0058415E"/>
    <w:rPr>
      <w:vertAlign w:val="superscript"/>
    </w:rPr>
  </w:style>
  <w:style w:type="character" w:styleId="PageNumber">
    <w:name w:val="page number"/>
    <w:basedOn w:val="DefaultParagraphFont"/>
    <w:rsid w:val="0058415E"/>
  </w:style>
  <w:style w:type="paragraph" w:styleId="PlainText">
    <w:name w:val="Plain Text"/>
    <w:basedOn w:val="Normal"/>
    <w:rsid w:val="0058415E"/>
    <w:rPr>
      <w:rFonts w:ascii="Courier New" w:hAnsi="Courier New"/>
      <w:sz w:val="20"/>
    </w:rPr>
  </w:style>
  <w:style w:type="character" w:styleId="FollowedHyperlink">
    <w:name w:val="FollowedHyperlink"/>
    <w:rsid w:val="0058415E"/>
    <w:rPr>
      <w:color w:val="800080"/>
      <w:u w:val="single"/>
    </w:rPr>
  </w:style>
  <w:style w:type="paragraph" w:customStyle="1" w:styleId="Blockquote">
    <w:name w:val="Blockquote"/>
    <w:basedOn w:val="Normal"/>
    <w:rsid w:val="0058415E"/>
    <w:pPr>
      <w:widowControl w:val="0"/>
      <w:spacing w:before="100" w:after="100"/>
      <w:ind w:left="360" w:right="360"/>
    </w:pPr>
  </w:style>
  <w:style w:type="paragraph" w:customStyle="1" w:styleId="Text1">
    <w:name w:val="Text 1"/>
    <w:basedOn w:val="Normal"/>
    <w:rsid w:val="0058415E"/>
    <w:pPr>
      <w:spacing w:before="120" w:after="120"/>
      <w:ind w:left="851"/>
      <w:jc w:val="both"/>
    </w:pPr>
  </w:style>
  <w:style w:type="paragraph" w:customStyle="1" w:styleId="ManualNumPar1">
    <w:name w:val="Manual NumPar 1"/>
    <w:basedOn w:val="Normal"/>
    <w:next w:val="Text1"/>
    <w:rsid w:val="0058415E"/>
    <w:pPr>
      <w:spacing w:before="120" w:after="120"/>
      <w:ind w:left="851" w:hanging="851"/>
      <w:jc w:val="both"/>
    </w:pPr>
  </w:style>
  <w:style w:type="paragraph" w:customStyle="1" w:styleId="Point1">
    <w:name w:val="Point 1"/>
    <w:basedOn w:val="Normal"/>
    <w:rsid w:val="0058415E"/>
    <w:pPr>
      <w:spacing w:before="120" w:after="120"/>
      <w:ind w:left="1418" w:hanging="567"/>
      <w:jc w:val="both"/>
    </w:pPr>
  </w:style>
  <w:style w:type="paragraph" w:styleId="Subtitle">
    <w:name w:val="Subtitle"/>
    <w:basedOn w:val="Normal"/>
    <w:qFormat/>
    <w:rsid w:val="0058415E"/>
    <w:pPr>
      <w:spacing w:before="120" w:after="120"/>
      <w:jc w:val="center"/>
    </w:pPr>
    <w:rPr>
      <w:rFonts w:ascii="Arial" w:hAnsi="Arial"/>
      <w:b/>
      <w:sz w:val="28"/>
      <w:lang w:val="fr-BE"/>
    </w:rPr>
  </w:style>
  <w:style w:type="paragraph" w:styleId="Title">
    <w:name w:val="Title"/>
    <w:basedOn w:val="Normal"/>
    <w:qFormat/>
    <w:rsid w:val="0058415E"/>
    <w:pPr>
      <w:spacing w:before="120" w:after="120"/>
      <w:jc w:val="center"/>
    </w:pPr>
    <w:rPr>
      <w:rFonts w:ascii="Arial" w:hAnsi="Arial"/>
      <w:b/>
      <w:sz w:val="28"/>
      <w:lang w:val="fr-BE"/>
    </w:rPr>
  </w:style>
  <w:style w:type="paragraph" w:styleId="TOC3">
    <w:name w:val="toc 3"/>
    <w:basedOn w:val="Normal"/>
    <w:next w:val="Normal"/>
    <w:autoRedefine/>
    <w:semiHidden/>
    <w:rsid w:val="0058415E"/>
    <w:pPr>
      <w:ind w:left="480"/>
    </w:pPr>
  </w:style>
  <w:style w:type="paragraph" w:styleId="TOC4">
    <w:name w:val="toc 4"/>
    <w:basedOn w:val="Normal"/>
    <w:next w:val="Normal"/>
    <w:autoRedefine/>
    <w:semiHidden/>
    <w:rsid w:val="0058415E"/>
    <w:pPr>
      <w:ind w:left="720"/>
    </w:pPr>
  </w:style>
  <w:style w:type="paragraph" w:styleId="TOC5">
    <w:name w:val="toc 5"/>
    <w:basedOn w:val="Normal"/>
    <w:next w:val="Normal"/>
    <w:autoRedefine/>
    <w:semiHidden/>
    <w:rsid w:val="0058415E"/>
    <w:pPr>
      <w:ind w:left="960"/>
    </w:pPr>
  </w:style>
  <w:style w:type="paragraph" w:styleId="TOC6">
    <w:name w:val="toc 6"/>
    <w:basedOn w:val="Normal"/>
    <w:next w:val="Normal"/>
    <w:autoRedefine/>
    <w:semiHidden/>
    <w:rsid w:val="0058415E"/>
    <w:pPr>
      <w:ind w:left="1200"/>
    </w:pPr>
  </w:style>
  <w:style w:type="paragraph" w:styleId="TOC7">
    <w:name w:val="toc 7"/>
    <w:basedOn w:val="Normal"/>
    <w:next w:val="Normal"/>
    <w:autoRedefine/>
    <w:semiHidden/>
    <w:rsid w:val="0058415E"/>
    <w:pPr>
      <w:ind w:left="1440"/>
    </w:pPr>
  </w:style>
  <w:style w:type="paragraph" w:styleId="TOC8">
    <w:name w:val="toc 8"/>
    <w:basedOn w:val="Normal"/>
    <w:next w:val="Normal"/>
    <w:autoRedefine/>
    <w:semiHidden/>
    <w:rsid w:val="0058415E"/>
    <w:pPr>
      <w:ind w:left="1680"/>
    </w:pPr>
  </w:style>
  <w:style w:type="paragraph" w:styleId="TOC9">
    <w:name w:val="toc 9"/>
    <w:basedOn w:val="Normal"/>
    <w:next w:val="Normal"/>
    <w:autoRedefine/>
    <w:semiHidden/>
    <w:rsid w:val="0058415E"/>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58415E"/>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58415E"/>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878</Words>
  <Characters>5009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5876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Горан Неделков</cp:lastModifiedBy>
  <cp:revision>4</cp:revision>
  <cp:lastPrinted>2011-09-27T09:12:00Z</cp:lastPrinted>
  <dcterms:created xsi:type="dcterms:W3CDTF">2020-09-18T12:58:00Z</dcterms:created>
  <dcterms:modified xsi:type="dcterms:W3CDTF">2021-03-18T07:31:00Z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